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детский сад комбинированного вида №3</w:t>
      </w: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3C3F" w:rsidRDefault="00A23C3F" w:rsidP="00A23C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 детей дошкольного возраста</w:t>
      </w:r>
    </w:p>
    <w:p w:rsidR="0086180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  <w:r w:rsidRPr="00A23C3F">
        <w:rPr>
          <w:rFonts w:ascii="Monotype Corsiva" w:hAnsi="Monotype Corsiva" w:cs="Times New Roman"/>
          <w:b/>
          <w:color w:val="7030A0"/>
          <w:sz w:val="44"/>
          <w:szCs w:val="44"/>
        </w:rPr>
        <w:t>«</w:t>
      </w:r>
      <w:r w:rsidR="0086180F" w:rsidRPr="00A23C3F">
        <w:rPr>
          <w:rFonts w:ascii="Monotype Corsiva" w:hAnsi="Monotype Corsiva" w:cs="Times New Roman"/>
          <w:b/>
          <w:color w:val="7030A0"/>
          <w:sz w:val="44"/>
          <w:szCs w:val="44"/>
        </w:rPr>
        <w:t>Воспитание вежливости у детей дошкольного возраста</w:t>
      </w:r>
      <w:r w:rsidRPr="00A23C3F">
        <w:rPr>
          <w:rFonts w:ascii="Monotype Corsiva" w:hAnsi="Monotype Corsiva" w:cs="Times New Roman"/>
          <w:b/>
          <w:color w:val="7030A0"/>
          <w:sz w:val="44"/>
          <w:szCs w:val="44"/>
        </w:rPr>
        <w:t>»</w:t>
      </w: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A23C3F" w:rsidRDefault="00A23C3F" w:rsidP="00A23C3F">
      <w:pPr>
        <w:spacing w:after="0" w:line="240" w:lineRule="auto"/>
        <w:jc w:val="both"/>
        <w:rPr>
          <w:rFonts w:ascii="Monotype Corsiva" w:hAnsi="Monotype Corsiva" w:cs="Times New Roman"/>
          <w:b/>
          <w:color w:val="7030A0"/>
          <w:sz w:val="44"/>
          <w:szCs w:val="44"/>
        </w:rPr>
      </w:pPr>
    </w:p>
    <w:p w:rsidR="00302E51" w:rsidRPr="00302E51" w:rsidRDefault="00302E51" w:rsidP="00302E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Pr="00302E51">
        <w:rPr>
          <w:rFonts w:ascii="Times New Roman" w:hAnsi="Times New Roman" w:cs="Times New Roman"/>
          <w:b/>
          <w:sz w:val="28"/>
          <w:szCs w:val="28"/>
        </w:rPr>
        <w:t xml:space="preserve">Воспитатель: </w:t>
      </w:r>
    </w:p>
    <w:p w:rsidR="00A23C3F" w:rsidRPr="00302E51" w:rsidRDefault="00302E51" w:rsidP="00302E5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02E51">
        <w:rPr>
          <w:rFonts w:ascii="Times New Roman" w:hAnsi="Times New Roman" w:cs="Times New Roman"/>
          <w:b/>
          <w:sz w:val="28"/>
          <w:szCs w:val="28"/>
        </w:rPr>
        <w:t>Солод Елена А</w:t>
      </w:r>
      <w:r w:rsidR="00A23C3F" w:rsidRPr="00302E51">
        <w:rPr>
          <w:rFonts w:ascii="Times New Roman" w:hAnsi="Times New Roman" w:cs="Times New Roman"/>
          <w:b/>
          <w:sz w:val="28"/>
          <w:szCs w:val="28"/>
        </w:rPr>
        <w:t>лександровна</w:t>
      </w:r>
    </w:p>
    <w:p w:rsidR="0086180F" w:rsidRPr="00A23C3F" w:rsidRDefault="0086180F" w:rsidP="00A23C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2E51" w:rsidRDefault="00302E51" w:rsidP="00A23C3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02E51" w:rsidRDefault="00302E51" w:rsidP="00302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02E51" w:rsidRDefault="00302E51" w:rsidP="00302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 детей дошкольного возраста</w:t>
      </w:r>
    </w:p>
    <w:p w:rsidR="00302E51" w:rsidRPr="00302E51" w:rsidRDefault="00302E51" w:rsidP="00302E51">
      <w:pPr>
        <w:spacing w:after="0" w:line="240" w:lineRule="auto"/>
        <w:jc w:val="center"/>
        <w:rPr>
          <w:rFonts w:ascii="Monotype Corsiva" w:hAnsi="Monotype Corsiva" w:cs="Times New Roman"/>
          <w:b/>
          <w:color w:val="7030A0"/>
          <w:sz w:val="44"/>
          <w:szCs w:val="44"/>
        </w:rPr>
      </w:pPr>
      <w:r w:rsidRPr="00A23C3F">
        <w:rPr>
          <w:rFonts w:ascii="Monotype Corsiva" w:hAnsi="Monotype Corsiva" w:cs="Times New Roman"/>
          <w:b/>
          <w:color w:val="7030A0"/>
          <w:sz w:val="44"/>
          <w:szCs w:val="44"/>
        </w:rPr>
        <w:t xml:space="preserve">«Воспитание вежливости у детей </w:t>
      </w:r>
      <w:bookmarkStart w:id="0" w:name="_GoBack"/>
      <w:bookmarkEnd w:id="0"/>
      <w:r w:rsidRPr="00A23C3F">
        <w:rPr>
          <w:rFonts w:ascii="Monotype Corsiva" w:hAnsi="Monotype Corsiva" w:cs="Times New Roman"/>
          <w:b/>
          <w:color w:val="7030A0"/>
          <w:sz w:val="44"/>
          <w:szCs w:val="44"/>
        </w:rPr>
        <w:t>дошкольного возраста»</w:t>
      </w:r>
    </w:p>
    <w:p w:rsidR="0086180F" w:rsidRPr="00A23C3F" w:rsidRDefault="0086180F" w:rsidP="00A23C3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C3F">
        <w:rPr>
          <w:rFonts w:ascii="Times New Roman" w:hAnsi="Times New Roman" w:cs="Times New Roman"/>
          <w:sz w:val="28"/>
          <w:szCs w:val="28"/>
        </w:rPr>
        <w:t>Вежливость – важная составляющая успешной социализации ребенка. Дети дошкольного возраста находятся в стадии активного освоения социальных норм, и родители играют ключевую роль в формировании у них вежливого поведения. Эта консультация поможет вам воспитать вежливого ребенка.</w:t>
      </w:r>
    </w:p>
    <w:p w:rsidR="0086180F" w:rsidRPr="00A23C3F" w:rsidRDefault="0086180F" w:rsidP="00A23C3F">
      <w:pPr>
        <w:spacing w:after="0" w:line="24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A23C3F">
        <w:rPr>
          <w:rFonts w:ascii="Times New Roman" w:hAnsi="Times New Roman" w:cs="Times New Roman"/>
          <w:b/>
          <w:color w:val="7030A0"/>
          <w:sz w:val="28"/>
          <w:szCs w:val="28"/>
        </w:rPr>
        <w:t>Основные принципы воспитания вежливости:</w:t>
      </w:r>
    </w:p>
    <w:p w:rsidR="0086180F" w:rsidRPr="00A23C3F" w:rsidRDefault="0086180F" w:rsidP="00A23C3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C3F">
        <w:rPr>
          <w:rFonts w:ascii="Times New Roman" w:hAnsi="Times New Roman" w:cs="Times New Roman"/>
          <w:sz w:val="28"/>
          <w:szCs w:val="28"/>
        </w:rPr>
        <w:t xml:space="preserve"> Дети учатся, подражая взрослым. Если родители вежливы друг с другом, с другими людьми, с ребенком, он будет перенимать это поведение. Будьте образцом для подражания! Не стоит ожидать, что ребенок сразу начнет использовать все вежливые слова. Обучение должно быть постепенным и последовательным. Начинайте с самых простых слов: "спасибо", "пожалуйста", "здравствуйте", "до свидания". Повторяйте вежливые слова в различных ситуациях. Просите ребенка использовать их в повседневной жизни. Например, при просьбе о помощи, после получения подарка, при встрече и прощании.</w:t>
      </w:r>
      <w:r w:rsidR="00A23C3F">
        <w:rPr>
          <w:rFonts w:ascii="Times New Roman" w:hAnsi="Times New Roman" w:cs="Times New Roman"/>
          <w:sz w:val="28"/>
          <w:szCs w:val="28"/>
        </w:rPr>
        <w:t xml:space="preserve"> </w:t>
      </w:r>
      <w:r w:rsidRPr="00A23C3F">
        <w:rPr>
          <w:rFonts w:ascii="Times New Roman" w:hAnsi="Times New Roman" w:cs="Times New Roman"/>
          <w:sz w:val="28"/>
          <w:szCs w:val="28"/>
        </w:rPr>
        <w:t>Хвалите ребенка за проявленную вежливость. Даже за малейшие попытки использовать вежливые слова. Позитивное подкрепление мотивирует ребенка повторять правильное поведение. Не просто заставляйте ребенка говорить "спасибо" или "пожалуйста", но и объясняйте, почему это важно. Помогите ему понять, что эти слова выражают благодарность и уважение.</w:t>
      </w:r>
      <w:r w:rsidR="00A23C3F">
        <w:rPr>
          <w:rFonts w:ascii="Times New Roman" w:hAnsi="Times New Roman" w:cs="Times New Roman"/>
          <w:sz w:val="28"/>
          <w:szCs w:val="28"/>
        </w:rPr>
        <w:t xml:space="preserve"> </w:t>
      </w:r>
      <w:r w:rsidRPr="00A23C3F">
        <w:rPr>
          <w:rFonts w:ascii="Times New Roman" w:hAnsi="Times New Roman" w:cs="Times New Roman"/>
          <w:sz w:val="28"/>
          <w:szCs w:val="28"/>
        </w:rPr>
        <w:t>Используйте игры и упражнения для закрепления вежливого поведения. Например, ролевые игры, где ребенок учится общаться в разных ситуациях. Можно использовать куклы или игрушки.</w:t>
      </w:r>
      <w:r w:rsidR="00A23C3F">
        <w:rPr>
          <w:rFonts w:ascii="Times New Roman" w:hAnsi="Times New Roman" w:cs="Times New Roman"/>
          <w:sz w:val="28"/>
          <w:szCs w:val="28"/>
        </w:rPr>
        <w:t xml:space="preserve"> </w:t>
      </w:r>
      <w:r w:rsidRPr="00A23C3F">
        <w:rPr>
          <w:rFonts w:ascii="Times New Roman" w:hAnsi="Times New Roman" w:cs="Times New Roman"/>
          <w:sz w:val="28"/>
          <w:szCs w:val="28"/>
        </w:rPr>
        <w:t>Обучение вежливости должно происходить в конкретных ситуациях. Если ребенок забыл сказать "спасибо", мягко напомните ему об этом. Воспитание вежливости – это длительный процесс. Не ждите мгновенных результатов. Будьте терпеливы и поддерживайте ребенка. Учитывайте его возраст и особенности развития.</w:t>
      </w:r>
      <w:r w:rsidR="00A23C3F">
        <w:rPr>
          <w:rFonts w:ascii="Times New Roman" w:hAnsi="Times New Roman" w:cs="Times New Roman"/>
          <w:sz w:val="28"/>
          <w:szCs w:val="28"/>
        </w:rPr>
        <w:t xml:space="preserve"> </w:t>
      </w:r>
      <w:r w:rsidRPr="00A23C3F">
        <w:rPr>
          <w:rFonts w:ascii="Times New Roman" w:hAnsi="Times New Roman" w:cs="Times New Roman"/>
          <w:sz w:val="28"/>
          <w:szCs w:val="28"/>
        </w:rPr>
        <w:t>Наказания за невежливость могут быть контрпродуктивны. Лучше объясните ребенку, как можно было бы поступить иначе, и похвалите его, если он исправит ошибку.</w:t>
      </w:r>
    </w:p>
    <w:p w:rsidR="0086180F" w:rsidRPr="00A23C3F" w:rsidRDefault="0086180F" w:rsidP="00A23C3F">
      <w:pPr>
        <w:spacing w:after="0" w:line="24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A23C3F">
        <w:rPr>
          <w:rFonts w:ascii="Times New Roman" w:hAnsi="Times New Roman" w:cs="Times New Roman"/>
          <w:b/>
          <w:color w:val="7030A0"/>
          <w:sz w:val="28"/>
          <w:szCs w:val="28"/>
        </w:rPr>
        <w:t>Что делать, если ребенок грубит или не слушается?</w:t>
      </w:r>
    </w:p>
    <w:p w:rsidR="0086180F" w:rsidRPr="00A23C3F" w:rsidRDefault="00A23C3F" w:rsidP="00A23C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3C3F">
        <w:rPr>
          <w:rFonts w:ascii="Times New Roman" w:hAnsi="Times New Roman" w:cs="Times New Roman"/>
          <w:sz w:val="28"/>
          <w:szCs w:val="28"/>
        </w:rPr>
        <w:t>В</w:t>
      </w:r>
      <w:r w:rsidR="0086180F" w:rsidRPr="00A23C3F">
        <w:rPr>
          <w:rFonts w:ascii="Times New Roman" w:hAnsi="Times New Roman" w:cs="Times New Roman"/>
          <w:sz w:val="28"/>
          <w:szCs w:val="28"/>
        </w:rPr>
        <w:t>аша реакция должна быть спокойной и адекватной. Не повышайте голос и не ругайте ребенка.</w:t>
      </w:r>
    </w:p>
    <w:p w:rsidR="00A23C3F" w:rsidRPr="00A23C3F" w:rsidRDefault="00A23C3F" w:rsidP="00A23C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3C3F">
        <w:rPr>
          <w:rFonts w:ascii="Times New Roman" w:hAnsi="Times New Roman" w:cs="Times New Roman"/>
          <w:sz w:val="28"/>
          <w:szCs w:val="28"/>
        </w:rPr>
        <w:t>П</w:t>
      </w:r>
      <w:r w:rsidR="0086180F" w:rsidRPr="00A23C3F">
        <w:rPr>
          <w:rFonts w:ascii="Times New Roman" w:hAnsi="Times New Roman" w:cs="Times New Roman"/>
          <w:sz w:val="28"/>
          <w:szCs w:val="28"/>
        </w:rPr>
        <w:t>остарайтесь понять причину его поведения. Возможно, он устал, голоден или чем-то расстроен.</w:t>
      </w:r>
    </w:p>
    <w:p w:rsidR="00A23C3F" w:rsidRDefault="0086180F" w:rsidP="00A23C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3C3F">
        <w:rPr>
          <w:rFonts w:ascii="Times New Roman" w:hAnsi="Times New Roman" w:cs="Times New Roman"/>
          <w:sz w:val="28"/>
          <w:szCs w:val="28"/>
        </w:rPr>
        <w:t>Объясните ребенку, почему его поведение неприемлемо и какие могут быть последствия.</w:t>
      </w:r>
    </w:p>
    <w:p w:rsidR="0086180F" w:rsidRPr="00A23C3F" w:rsidRDefault="0086180F" w:rsidP="00A23C3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3C3F">
        <w:rPr>
          <w:rFonts w:ascii="Times New Roman" w:hAnsi="Times New Roman" w:cs="Times New Roman"/>
          <w:sz w:val="28"/>
          <w:szCs w:val="28"/>
        </w:rPr>
        <w:t>Покажите ребенку, как можно вести себя иначе в подобной ситуации.</w:t>
      </w:r>
    </w:p>
    <w:p w:rsidR="0063644D" w:rsidRPr="00A23C3F" w:rsidRDefault="0086180F" w:rsidP="00A23C3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3C3F">
        <w:rPr>
          <w:rFonts w:ascii="Times New Roman" w:hAnsi="Times New Roman" w:cs="Times New Roman"/>
          <w:sz w:val="28"/>
          <w:szCs w:val="28"/>
        </w:rPr>
        <w:lastRenderedPageBreak/>
        <w:t>Вежливое поведение – это не просто набор слов, а проявление уважения и доброжелательности к окружающим. Ваша задача – помочь ребенку понять и освоить эти важные социальные навыки. Помните, что последовательность, терпение и позитивное подкрепление – ключи к успеху в воспитании вежливого ребенка.</w:t>
      </w:r>
    </w:p>
    <w:sectPr w:rsidR="0063644D" w:rsidRPr="00A23C3F" w:rsidSect="00302E51">
      <w:pgSz w:w="11906" w:h="16838"/>
      <w:pgMar w:top="1134" w:right="1134" w:bottom="851" w:left="1701" w:header="708" w:footer="708" w:gutter="0"/>
      <w:pgBorders w:offsetFrom="page">
        <w:top w:val="checkedBarColor" w:sz="10" w:space="24" w:color="auto"/>
        <w:left w:val="checkedBarColor" w:sz="10" w:space="24" w:color="auto"/>
        <w:bottom w:val="checkedBarColor" w:sz="10" w:space="24" w:color="auto"/>
        <w:right w:val="checkedBarColor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8379D0"/>
    <w:multiLevelType w:val="hybridMultilevel"/>
    <w:tmpl w:val="4928E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80F"/>
    <w:rsid w:val="00302E51"/>
    <w:rsid w:val="0063644D"/>
    <w:rsid w:val="0086180F"/>
    <w:rsid w:val="00A2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944A9"/>
  <w15:chartTrackingRefBased/>
  <w15:docId w15:val="{F9A21BBB-71EE-4103-92C2-D81EE646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C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4</cp:revision>
  <dcterms:created xsi:type="dcterms:W3CDTF">2025-01-15T19:24:00Z</dcterms:created>
  <dcterms:modified xsi:type="dcterms:W3CDTF">2025-01-18T15:48:00Z</dcterms:modified>
</cp:coreProperties>
</file>